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5" w:rsidRPr="00847D6C" w:rsidRDefault="004A6D75" w:rsidP="004A6D75">
      <w:pPr>
        <w:rPr>
          <w:rFonts w:ascii="Times New Roman" w:hAnsi="Times New Roman" w:cs="Times New Roman"/>
          <w:b/>
          <w:sz w:val="40"/>
          <w:szCs w:val="40"/>
        </w:rPr>
      </w:pPr>
      <w:r w:rsidRPr="00847D6C">
        <w:rPr>
          <w:rFonts w:ascii="Times New Roman" w:hAnsi="Times New Roman" w:cs="Times New Roman"/>
          <w:b/>
          <w:sz w:val="40"/>
          <w:szCs w:val="40"/>
        </w:rPr>
        <w:t>Circulatory system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42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Two categories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42.3)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 circulatory system: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Closed circulatory system: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Vertebrate circulation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Cardiovascular system: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Atria: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Ventricle: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Artery: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Arteriole: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Capillary bed: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Venule: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Vein: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Anatomy of the mammalian heart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 xml:space="preserve">(fig 42.6)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Mammalian circulation pathway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42.5)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Cardiac cycle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253">
        <w:rPr>
          <w:rFonts w:ascii="Times New Roman" w:hAnsi="Times New Roman" w:cs="Times New Roman"/>
          <w:b/>
          <w:sz w:val="24"/>
          <w:szCs w:val="24"/>
        </w:rPr>
        <w:t>(fig 42.7)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Systole: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Diastole: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Cardiac output: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rate: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Stroke volume: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Atrioventricular valve (AV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Similunar valve: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Pulse: </w:t>
      </w:r>
    </w:p>
    <w:p w:rsidR="004A6D75" w:rsidRPr="007B63EC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Hearts rhythmic beat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47253">
        <w:rPr>
          <w:rFonts w:ascii="Times New Roman" w:hAnsi="Times New Roman" w:cs="Times New Roman"/>
          <w:b/>
          <w:sz w:val="24"/>
          <w:szCs w:val="24"/>
        </w:rPr>
        <w:t xml:space="preserve">(fig 4.28)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Ainoatrial node: 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Atrioventricular node: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Bundle branches: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Purkinje fibers: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Structure of blood vessels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42.9)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Artery: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Vein: 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Capillary: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Capillary function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D75" w:rsidRDefault="004A6D75" w:rsidP="004A6D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blood flow</w:t>
      </w:r>
      <w:r w:rsidR="00B87FE6">
        <w:rPr>
          <w:rFonts w:ascii="Times New Roman" w:hAnsi="Times New Roman" w:cs="Times New Roman"/>
          <w:sz w:val="24"/>
          <w:szCs w:val="24"/>
        </w:rPr>
        <w:t xml:space="preserve">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42.13)</w:t>
      </w:r>
    </w:p>
    <w:p w:rsidR="004A6D75" w:rsidRDefault="004A6D75" w:rsidP="004A6D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Arteriole constriction: </w:t>
      </w:r>
    </w:p>
    <w:p w:rsidR="004A6D75" w:rsidRDefault="004A6D75" w:rsidP="004A6D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Arteriole relaxation: 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Precapillary sphincter: 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Fluid exchange in capillary bed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D75" w:rsidRDefault="004A6D75" w:rsidP="004A6D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Lymphatic system: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Lymph: 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Immunity: 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lastRenderedPageBreak/>
        <w:t>Composition of blood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42.15)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Plasma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Red blood cells </w:t>
      </w:r>
    </w:p>
    <w:p w:rsidR="00B87FE6" w:rsidRDefault="004A6D75" w:rsidP="004A6D7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Buffy coat: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WBC’s: </w:t>
      </w:r>
    </w:p>
    <w:p w:rsidR="004A6D75" w:rsidRDefault="004A6D75" w:rsidP="00B87FE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Platelets: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Differentiation of blood cells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42.16)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Pluripotent stem cells: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Location: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Lymphoid stem cells: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 cell: 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cell: </w:t>
      </w:r>
    </w:p>
    <w:p w:rsidR="004A6D75" w:rsidRPr="00B87FE6" w:rsidRDefault="004A6D75" w:rsidP="004A6D75">
      <w:pPr>
        <w:rPr>
          <w:rFonts w:ascii="Times New Roman" w:hAnsi="Times New Roman" w:cs="Times New Roman"/>
          <w:b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 xml:space="preserve">Gas exchange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Respiratory medium: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Respiratory surface: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AB5F8E">
        <w:rPr>
          <w:rFonts w:ascii="Times New Roman" w:hAnsi="Times New Roman" w:cs="Times New Roman"/>
          <w:b/>
          <w:sz w:val="24"/>
          <w:szCs w:val="24"/>
        </w:rPr>
        <w:t>Mammalian respiratory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8E">
        <w:rPr>
          <w:rFonts w:ascii="Times New Roman" w:hAnsi="Times New Roman" w:cs="Times New Roman"/>
          <w:b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42.23)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Lung: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Pharynx: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Larynx: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Trachea:</w:t>
      </w:r>
    </w:p>
    <w:p w:rsidR="004A6D75" w:rsidRDefault="004A6D75" w:rsidP="00B8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Bronchi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Bronchioles: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Alveoli: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Diaphragm: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Tidal volume </w:t>
      </w:r>
      <w:r w:rsidRPr="002C1947">
        <w:rPr>
          <w:rFonts w:ascii="Times New Roman" w:hAnsi="Times New Roman" w:cs="Times New Roman"/>
          <w:b/>
          <w:sz w:val="24"/>
          <w:szCs w:val="24"/>
        </w:rPr>
        <w:t>(fig 2.24):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Vital capacity: </w:t>
      </w:r>
    </w:p>
    <w:p w:rsidR="00B87FE6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Residual volume: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b/>
          <w:sz w:val="24"/>
          <w:szCs w:val="24"/>
        </w:rPr>
        <w:t>Control of breathing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42.26)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Breathing control center: </w:t>
      </w:r>
    </w:p>
    <w:p w:rsidR="00B87FE6" w:rsidRDefault="004A6D75" w:rsidP="004A6D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medulla </w:t>
      </w:r>
    </w:p>
    <w:p w:rsidR="004A6D75" w:rsidRDefault="004A6D75" w:rsidP="00B87F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pons </w:t>
      </w:r>
    </w:p>
    <w:p w:rsidR="004A6D75" w:rsidRDefault="004A6D75" w:rsidP="00B87F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chemoreceptors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Peripheral chemoreceptors: 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Loading and unloading respiratory gasses:  </w:t>
      </w:r>
      <w:r w:rsidRPr="002C1947">
        <w:rPr>
          <w:rFonts w:ascii="Times New Roman" w:hAnsi="Times New Roman" w:cs="Times New Roman"/>
          <w:b/>
          <w:sz w:val="24"/>
          <w:szCs w:val="24"/>
        </w:rPr>
        <w:t>(fig 42.27)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 transport in the blood: (</w:t>
      </w:r>
      <w:r w:rsidRPr="00B87FE6">
        <w:rPr>
          <w:rFonts w:ascii="Times New Roman" w:hAnsi="Times New Roman" w:cs="Times New Roman"/>
          <w:b/>
          <w:sz w:val="24"/>
          <w:szCs w:val="24"/>
        </w:rPr>
        <w:t>fig 42.30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6D75" w:rsidRDefault="004A6D75" w:rsidP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the tissue: </w:t>
      </w:r>
      <w:r w:rsidRPr="002C1947">
        <w:rPr>
          <w:rFonts w:ascii="Times New Roman" w:hAnsi="Times New Roman" w:cs="Times New Roman"/>
          <w:b/>
          <w:sz w:val="24"/>
          <w:szCs w:val="24"/>
        </w:rPr>
        <w:t>first half of fig 42.30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A" w:rsidRPr="00B87FE6" w:rsidRDefault="004A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the lungs: </w:t>
      </w:r>
      <w:r w:rsidRPr="002C1947">
        <w:rPr>
          <w:rFonts w:ascii="Times New Roman" w:hAnsi="Times New Roman" w:cs="Times New Roman"/>
          <w:b/>
          <w:sz w:val="24"/>
          <w:szCs w:val="24"/>
        </w:rPr>
        <w:t>second half of fig 42.30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27A" w:rsidRPr="00B87FE6" w:rsidSect="0055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D75"/>
    <w:rsid w:val="004A6D75"/>
    <w:rsid w:val="0055727A"/>
    <w:rsid w:val="00B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1428</Characters>
  <Application>Microsoft Office Word</Application>
  <DocSecurity>0</DocSecurity>
  <Lines>11</Lines>
  <Paragraphs>3</Paragraphs>
  <ScaleCrop>false</ScaleCrop>
  <Company>SFCC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2</cp:revision>
  <dcterms:created xsi:type="dcterms:W3CDTF">2009-02-10T01:06:00Z</dcterms:created>
  <dcterms:modified xsi:type="dcterms:W3CDTF">2009-02-10T01:12:00Z</dcterms:modified>
</cp:coreProperties>
</file>